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BD0750" w:rsidRDefault="00941126" w:rsidP="00BF1C4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B3F24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5C0411">
        <w:rPr>
          <w:rFonts w:ascii="Times New Roman" w:hAnsi="Times New Roman" w:cs="Times New Roman"/>
          <w:sz w:val="28"/>
          <w:szCs w:val="28"/>
        </w:rPr>
        <w:t>размещения и эксплуатации</w:t>
      </w:r>
      <w:bookmarkStart w:id="0" w:name="_GoBack"/>
      <w:bookmarkEnd w:id="0"/>
      <w:r w:rsidR="00BD0750" w:rsidRPr="00BD0750">
        <w:rPr>
          <w:rFonts w:ascii="Times New Roman" w:hAnsi="Times New Roman" w:cs="Times New Roman"/>
          <w:sz w:val="28"/>
          <w:szCs w:val="28"/>
        </w:rPr>
        <w:t xml:space="preserve"> сооружения электроснабжения - трансформаторная подстанция</w:t>
      </w:r>
      <w:r w:rsidR="00E41962">
        <w:rPr>
          <w:rFonts w:ascii="Times New Roman" w:hAnsi="Times New Roman" w:cs="Times New Roman"/>
          <w:sz w:val="28"/>
          <w:szCs w:val="28"/>
        </w:rPr>
        <w:t xml:space="preserve"> (ТП-10 кВ)</w:t>
      </w:r>
      <w:r w:rsidR="00CD0781" w:rsidRPr="00BD0750">
        <w:rPr>
          <w:rFonts w:ascii="Times New Roman" w:hAnsi="Times New Roman" w:cs="Times New Roman"/>
          <w:sz w:val="28"/>
          <w:szCs w:val="28"/>
        </w:rPr>
        <w:t xml:space="preserve">, </w:t>
      </w:r>
      <w:r w:rsidR="008E6EB0" w:rsidRPr="00BD0750">
        <w:rPr>
          <w:rFonts w:ascii="Times New Roman" w:hAnsi="Times New Roman" w:cs="Times New Roman"/>
          <w:sz w:val="28"/>
          <w:szCs w:val="28"/>
        </w:rPr>
        <w:t>в отношении част</w:t>
      </w:r>
      <w:r w:rsidR="00BD0750" w:rsidRPr="00BD0750">
        <w:rPr>
          <w:rFonts w:ascii="Times New Roman" w:hAnsi="Times New Roman" w:cs="Times New Roman"/>
          <w:sz w:val="28"/>
          <w:szCs w:val="28"/>
        </w:rPr>
        <w:t>и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D0750" w:rsidRPr="00BD0750">
        <w:rPr>
          <w:rFonts w:ascii="Times New Roman" w:hAnsi="Times New Roman" w:cs="Times New Roman"/>
          <w:sz w:val="28"/>
          <w:szCs w:val="28"/>
        </w:rPr>
        <w:t>ого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D0750" w:rsidRPr="00BD0750">
        <w:rPr>
          <w:rFonts w:ascii="Times New Roman" w:hAnsi="Times New Roman" w:cs="Times New Roman"/>
          <w:sz w:val="28"/>
          <w:szCs w:val="28"/>
        </w:rPr>
        <w:t xml:space="preserve">а 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41962">
        <w:rPr>
          <w:rFonts w:ascii="Times New Roman" w:hAnsi="Times New Roman" w:cs="Times New Roman"/>
          <w:sz w:val="28"/>
          <w:szCs w:val="28"/>
        </w:rPr>
        <w:t>42:04:0319002:21</w:t>
      </w:r>
      <w:r w:rsidR="00F03495">
        <w:rPr>
          <w:rFonts w:ascii="Times New Roman" w:hAnsi="Times New Roman" w:cs="Times New Roman"/>
          <w:sz w:val="28"/>
          <w:szCs w:val="28"/>
        </w:rPr>
        <w:t xml:space="preserve"> (</w:t>
      </w:r>
      <w:r w:rsidR="00E41962">
        <w:rPr>
          <w:rFonts w:ascii="Times New Roman" w:hAnsi="Times New Roman" w:cs="Times New Roman"/>
          <w:sz w:val="28"/>
          <w:szCs w:val="28"/>
        </w:rPr>
        <w:t>ЕЗ 42:04:0000000:490</w:t>
      </w:r>
      <w:r w:rsidR="00F03495">
        <w:rPr>
          <w:rFonts w:ascii="Times New Roman" w:hAnsi="Times New Roman" w:cs="Times New Roman"/>
          <w:sz w:val="28"/>
          <w:szCs w:val="28"/>
        </w:rPr>
        <w:t>)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41962">
        <w:rPr>
          <w:rFonts w:ascii="Times New Roman" w:hAnsi="Times New Roman" w:cs="Times New Roman"/>
          <w:sz w:val="28"/>
          <w:szCs w:val="28"/>
        </w:rPr>
        <w:t>51</w:t>
      </w:r>
      <w:r w:rsidR="00800DA7">
        <w:rPr>
          <w:rFonts w:ascii="Times New Roman" w:hAnsi="Times New Roman" w:cs="Times New Roman"/>
          <w:sz w:val="28"/>
          <w:szCs w:val="28"/>
        </w:rPr>
        <w:t xml:space="preserve"> кв.м, расположенного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03495" w:rsidRPr="00F03495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область, Кемеровский муниципальный район, Ягуновское сельское поселение, автодорога Кемерово-Промышленная, территория, 11-й километр, участок №1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</w:t>
      </w:r>
      <w:r w:rsidR="00F0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03495" w:rsidRPr="00F0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целях размещения цеха по производству бутилированной питьевой воды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F0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F03495" w:rsidRPr="00F0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194E86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2031" w:rsidRPr="00BD0750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771A08">
        <w:rPr>
          <w:rFonts w:ascii="Times New Roman" w:hAnsi="Times New Roman" w:cs="Times New Roman"/>
          <w:sz w:val="28"/>
          <w:szCs w:val="28"/>
        </w:rPr>
        <w:t>01.08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F03495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8CA2B8A">
            <wp:extent cx="4476750" cy="4730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73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BD0750" w:rsidRDefault="00BD0750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B6B" w:rsidRDefault="00901B6B" w:rsidP="00F54F90">
      <w:pPr>
        <w:spacing w:after="0" w:line="240" w:lineRule="auto"/>
      </w:pPr>
      <w:r>
        <w:separator/>
      </w:r>
    </w:p>
  </w:endnote>
  <w:endnote w:type="continuationSeparator" w:id="0">
    <w:p w:rsidR="00901B6B" w:rsidRDefault="00901B6B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B6B" w:rsidRDefault="00901B6B" w:rsidP="00F54F90">
      <w:pPr>
        <w:spacing w:after="0" w:line="240" w:lineRule="auto"/>
      </w:pPr>
      <w:r>
        <w:separator/>
      </w:r>
    </w:p>
  </w:footnote>
  <w:footnote w:type="continuationSeparator" w:id="0">
    <w:p w:rsidR="00901B6B" w:rsidRDefault="00901B6B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2A47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060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5C6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C0411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08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0DA7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01B6B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027C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0750"/>
    <w:rsid w:val="00BD48FA"/>
    <w:rsid w:val="00BE18A9"/>
    <w:rsid w:val="00BE3773"/>
    <w:rsid w:val="00BF1C40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1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3495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99D26F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C442-AB53-4234-A33D-3E452831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156</cp:revision>
  <cp:lastPrinted>2024-07-16T02:58:00Z</cp:lastPrinted>
  <dcterms:created xsi:type="dcterms:W3CDTF">2019-03-01T06:54:00Z</dcterms:created>
  <dcterms:modified xsi:type="dcterms:W3CDTF">2024-07-16T02:59:00Z</dcterms:modified>
</cp:coreProperties>
</file>